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A8" w:rsidRPr="005E0E2B" w:rsidRDefault="006276A8" w:rsidP="006276A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color w:val="000000"/>
          <w:sz w:val="56"/>
          <w:szCs w:val="56"/>
          <w:lang w:val="hu"/>
        </w:rPr>
      </w:pPr>
      <w:r w:rsidRPr="005E0E2B">
        <w:rPr>
          <w:rFonts w:ascii="Book Antiqua" w:hAnsi="Book Antiqua" w:cs="Book Antiqua"/>
          <w:b/>
          <w:color w:val="000000"/>
          <w:sz w:val="56"/>
          <w:szCs w:val="56"/>
          <w:lang w:val="hu"/>
        </w:rPr>
        <w:t>Iskolai beiratkozás</w:t>
      </w:r>
    </w:p>
    <w:p w:rsidR="006276A8" w:rsidRDefault="006276A8" w:rsidP="006276A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32"/>
          <w:szCs w:val="32"/>
          <w:lang w:val="hu"/>
        </w:rPr>
      </w:pPr>
    </w:p>
    <w:p w:rsidR="006276A8" w:rsidRPr="005E0E2B" w:rsidRDefault="006276A8" w:rsidP="006276A8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Book Antiqua"/>
          <w:color w:val="000000"/>
          <w:sz w:val="28"/>
          <w:szCs w:val="28"/>
          <w:lang w:val="hu"/>
        </w:rPr>
      </w:pPr>
      <w:r w:rsidRPr="005E0E2B">
        <w:rPr>
          <w:rFonts w:ascii="Book Antiqua" w:hAnsi="Book Antiqua" w:cs="Book Antiqua"/>
          <w:color w:val="000000"/>
          <w:sz w:val="28"/>
          <w:szCs w:val="28"/>
          <w:lang w:val="hu"/>
        </w:rPr>
        <w:t>Értesítjük az érintett szülőket, hogy a 202</w:t>
      </w:r>
      <w:r w:rsidR="0066498B">
        <w:rPr>
          <w:rFonts w:ascii="Book Antiqua" w:hAnsi="Book Antiqua" w:cs="Book Antiqua"/>
          <w:color w:val="000000"/>
          <w:sz w:val="28"/>
          <w:szCs w:val="28"/>
          <w:lang w:val="hu"/>
        </w:rPr>
        <w:t>4</w:t>
      </w:r>
      <w:r w:rsidRPr="005E0E2B">
        <w:rPr>
          <w:rFonts w:ascii="Book Antiqua" w:hAnsi="Book Antiqua" w:cs="Book Antiqua"/>
          <w:color w:val="000000"/>
          <w:sz w:val="28"/>
          <w:szCs w:val="28"/>
          <w:lang w:val="hu"/>
        </w:rPr>
        <w:t>/202</w:t>
      </w:r>
      <w:r w:rsidR="0066498B">
        <w:rPr>
          <w:rFonts w:ascii="Book Antiqua" w:hAnsi="Book Antiqua" w:cs="Book Antiqua"/>
          <w:color w:val="000000"/>
          <w:sz w:val="28"/>
          <w:szCs w:val="28"/>
          <w:lang w:val="hu"/>
        </w:rPr>
        <w:t>5</w:t>
      </w:r>
      <w:r w:rsidRPr="005E0E2B">
        <w:rPr>
          <w:rFonts w:ascii="Book Antiqua" w:hAnsi="Book Antiqua" w:cs="Book Antiqua"/>
          <w:color w:val="000000"/>
          <w:sz w:val="28"/>
          <w:szCs w:val="28"/>
          <w:lang w:val="hu"/>
        </w:rPr>
        <w:t>. tanévre történő általános iskolai beiratkozásra az alábbi időpontokban kerül sor:</w:t>
      </w:r>
    </w:p>
    <w:p w:rsidR="006276A8" w:rsidRPr="005E0E2B" w:rsidRDefault="006276A8" w:rsidP="006276A8">
      <w:pPr>
        <w:spacing w:after="0" w:line="360" w:lineRule="auto"/>
        <w:jc w:val="center"/>
        <w:rPr>
          <w:rFonts w:ascii="Book Antiqua" w:hAnsi="Book Antiqua" w:cs="Book Antiqua"/>
          <w:b/>
          <w:color w:val="000000"/>
          <w:sz w:val="36"/>
          <w:szCs w:val="36"/>
          <w:lang w:val="hu"/>
        </w:rPr>
      </w:pPr>
      <w:r w:rsidRPr="005E0E2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202</w:t>
      </w:r>
      <w:r w:rsidR="00E956CF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5</w:t>
      </w:r>
      <w:r w:rsidRPr="005E0E2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 xml:space="preserve">. 04. </w:t>
      </w:r>
      <w:r w:rsidR="0066498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1</w:t>
      </w:r>
      <w:r w:rsidR="00E956CF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0</w:t>
      </w:r>
      <w:r w:rsidRPr="005E0E2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-</w:t>
      </w:r>
      <w:r w:rsidR="0066498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1</w:t>
      </w:r>
      <w:r w:rsidR="00E956CF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1</w:t>
      </w:r>
      <w:r w:rsidRPr="005E0E2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. (csütörtök, péntek) 8:00-1</w:t>
      </w:r>
      <w:r w:rsidR="00714AED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7</w:t>
      </w:r>
      <w:r w:rsidRPr="005E0E2B">
        <w:rPr>
          <w:rFonts w:ascii="Book Antiqua" w:hAnsi="Book Antiqua" w:cs="Book Antiqua"/>
          <w:b/>
          <w:color w:val="000000"/>
          <w:sz w:val="36"/>
          <w:szCs w:val="36"/>
          <w:lang w:val="hu"/>
        </w:rPr>
        <w:t>:00-ig</w:t>
      </w:r>
    </w:p>
    <w:p w:rsidR="006276A8" w:rsidRPr="005E0E2B" w:rsidRDefault="006276A8" w:rsidP="006276A8">
      <w:pPr>
        <w:spacing w:after="0" w:line="360" w:lineRule="auto"/>
        <w:jc w:val="center"/>
        <w:rPr>
          <w:rFonts w:ascii="Book Antiqua" w:hAnsi="Book Antiqua" w:cs="Book Antiqua"/>
          <w:color w:val="000000"/>
          <w:sz w:val="24"/>
          <w:szCs w:val="24"/>
          <w:lang w:val="hu"/>
        </w:rPr>
      </w:pPr>
      <w:r w:rsidRPr="005E0E2B">
        <w:rPr>
          <w:rFonts w:ascii="Book Antiqua" w:hAnsi="Book Antiqua" w:cs="Book Antiqua"/>
          <w:color w:val="000000"/>
          <w:sz w:val="24"/>
          <w:szCs w:val="24"/>
          <w:lang w:val="hu"/>
        </w:rPr>
        <w:t>A gyermek abban az évben, amelynek augusztus 31. napjáig a hatodik életévét betölti, tankötelessé válik.</w:t>
      </w:r>
    </w:p>
    <w:p w:rsidR="006276A8" w:rsidRPr="005E0E2B" w:rsidRDefault="006276A8" w:rsidP="006276A8">
      <w:pPr>
        <w:pStyle w:val="Default"/>
        <w:spacing w:line="360" w:lineRule="auto"/>
        <w:rPr>
          <w:b/>
          <w:sz w:val="28"/>
          <w:szCs w:val="28"/>
        </w:rPr>
      </w:pPr>
      <w:r w:rsidRPr="005E0E2B">
        <w:rPr>
          <w:b/>
          <w:sz w:val="28"/>
          <w:szCs w:val="28"/>
        </w:rPr>
        <w:t>A beiratkozáshoz szükséges dokumentumok:</w:t>
      </w:r>
    </w:p>
    <w:p w:rsidR="006276A8" w:rsidRPr="005E0E2B" w:rsidRDefault="0066498B" w:rsidP="006276A8">
      <w:pPr>
        <w:pStyle w:val="Default"/>
        <w:spacing w:line="276" w:lineRule="auto"/>
      </w:pPr>
      <w:r>
        <w:rPr>
          <w:sz w:val="28"/>
          <w:szCs w:val="28"/>
        </w:rPr>
        <w:t>-</w:t>
      </w:r>
      <w:r w:rsidR="006276A8">
        <w:rPr>
          <w:sz w:val="28"/>
          <w:szCs w:val="28"/>
        </w:rPr>
        <w:t xml:space="preserve"> </w:t>
      </w:r>
      <w:r w:rsidR="006276A8" w:rsidRPr="005E0E2B">
        <w:t xml:space="preserve">NEK adatlap –diákigazolvány igényléséhez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A gyermek </w:t>
      </w:r>
      <w:r w:rsidR="00714AED">
        <w:t xml:space="preserve">születési </w:t>
      </w:r>
      <w:r w:rsidRPr="005E0E2B">
        <w:t xml:space="preserve">anyakönyvi kivonata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TAJ kártya száma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Személyigazolvány, lakcímkártya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Szakértői vélemény (SNI, BTMN tanulók)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Gyermekvédelmi kedvezmény határozata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Hátrányos helyzet/halmozottan hátrányos helyzet határozata </w:t>
      </w:r>
    </w:p>
    <w:p w:rsidR="006276A8" w:rsidRPr="005E0E2B" w:rsidRDefault="006276A8" w:rsidP="006276A8">
      <w:pPr>
        <w:pStyle w:val="Default"/>
        <w:spacing w:line="276" w:lineRule="auto"/>
      </w:pPr>
      <w:r w:rsidRPr="005E0E2B">
        <w:t xml:space="preserve">- Nagycsaládos határozat (3 vagy több gyermeknél) MÁK </w:t>
      </w:r>
    </w:p>
    <w:p w:rsidR="006276A8" w:rsidRPr="005E0E2B" w:rsidRDefault="006276A8" w:rsidP="006276A8">
      <w:pPr>
        <w:pStyle w:val="NormlWeb"/>
        <w:shd w:val="clear" w:color="auto" w:fill="FFFFFF"/>
        <w:spacing w:after="48" w:afterAutospacing="0" w:line="360" w:lineRule="auto"/>
        <w:ind w:left="120" w:right="120"/>
        <w:jc w:val="both"/>
        <w:rPr>
          <w:rFonts w:ascii="Book Antiqua" w:hAnsi="Book Antiqua" w:cs="Segoe UI"/>
        </w:rPr>
      </w:pPr>
      <w:r w:rsidRPr="005E0E2B">
        <w:rPr>
          <w:rFonts w:ascii="Book Antiqua" w:hAnsi="Book Antiqua" w:cs="Segoe UI"/>
        </w:rPr>
        <w:t xml:space="preserve">A beiratkozás napját megelőzően lehetőség van a </w:t>
      </w:r>
      <w:r w:rsidRPr="005E0E2B">
        <w:rPr>
          <w:rFonts w:ascii="Book Antiqua" w:hAnsi="Book Antiqua" w:cs="Segoe UI"/>
          <w:b/>
        </w:rPr>
        <w:t>Kréta</w:t>
      </w:r>
      <w:r w:rsidRPr="005E0E2B">
        <w:rPr>
          <w:rFonts w:ascii="Book Antiqua" w:hAnsi="Book Antiqua" w:cs="Segoe UI"/>
        </w:rPr>
        <w:t xml:space="preserve"> felületen az adatok online beküldésére, mert így az online előzetes jelentkezés hatására a személyes megjelenéskor gyorsabb ügyintézés valósulhat meg.</w:t>
      </w:r>
    </w:p>
    <w:p w:rsidR="006276A8" w:rsidRPr="006276A8" w:rsidRDefault="006276A8" w:rsidP="006276A8">
      <w:pPr>
        <w:pStyle w:val="NormlWeb"/>
        <w:shd w:val="clear" w:color="auto" w:fill="FFFFFF"/>
        <w:spacing w:before="0" w:beforeAutospacing="0" w:after="0" w:afterAutospacing="0" w:line="360" w:lineRule="auto"/>
        <w:ind w:left="120" w:right="120"/>
        <w:jc w:val="center"/>
        <w:rPr>
          <w:rStyle w:val="Kiemels2"/>
          <w:rFonts w:ascii="Book Antiqua" w:hAnsi="Book Antiqua" w:cs="Segoe UI"/>
          <w:b w:val="0"/>
          <w:i/>
        </w:rPr>
      </w:pPr>
      <w:r w:rsidRPr="006276A8">
        <w:rPr>
          <w:rStyle w:val="Kiemels2"/>
          <w:rFonts w:ascii="Book Antiqua" w:hAnsi="Book Antiqua" w:cs="Segoe UI"/>
          <w:b w:val="0"/>
          <w:i/>
        </w:rPr>
        <w:t>Az adatok online módon történő beküldési lehetőségének ideje: </w:t>
      </w:r>
    </w:p>
    <w:p w:rsidR="006276A8" w:rsidRPr="006276A8" w:rsidRDefault="006276A8" w:rsidP="006276A8">
      <w:pPr>
        <w:pStyle w:val="NormlWeb"/>
        <w:shd w:val="clear" w:color="auto" w:fill="FFFFFF"/>
        <w:spacing w:before="0" w:beforeAutospacing="0" w:after="0" w:afterAutospacing="0" w:line="360" w:lineRule="auto"/>
        <w:ind w:left="120" w:right="120"/>
        <w:jc w:val="center"/>
        <w:rPr>
          <w:rStyle w:val="Kiemels2"/>
          <w:rFonts w:ascii="Book Antiqua" w:hAnsi="Book Antiqua" w:cs="Segoe UI"/>
          <w:b w:val="0"/>
          <w:i/>
        </w:rPr>
      </w:pPr>
      <w:r w:rsidRPr="006276A8">
        <w:rPr>
          <w:rStyle w:val="Kiemels2"/>
          <w:rFonts w:ascii="Book Antiqua" w:hAnsi="Book Antiqua" w:cs="Segoe UI"/>
          <w:b w:val="0"/>
          <w:i/>
        </w:rPr>
        <w:t>202</w:t>
      </w:r>
      <w:r w:rsidR="00E956CF">
        <w:rPr>
          <w:rStyle w:val="Kiemels2"/>
          <w:rFonts w:ascii="Book Antiqua" w:hAnsi="Book Antiqua" w:cs="Segoe UI"/>
          <w:b w:val="0"/>
          <w:i/>
        </w:rPr>
        <w:t>5</w:t>
      </w:r>
      <w:r w:rsidRPr="006276A8">
        <w:rPr>
          <w:rStyle w:val="Kiemels2"/>
          <w:rFonts w:ascii="Book Antiqua" w:hAnsi="Book Antiqua" w:cs="Segoe UI"/>
          <w:b w:val="0"/>
          <w:i/>
        </w:rPr>
        <w:t xml:space="preserve">. </w:t>
      </w:r>
      <w:r w:rsidR="0066498B">
        <w:rPr>
          <w:rStyle w:val="Kiemels2"/>
          <w:rFonts w:ascii="Book Antiqua" w:hAnsi="Book Antiqua" w:cs="Segoe UI"/>
          <w:b w:val="0"/>
          <w:i/>
        </w:rPr>
        <w:t xml:space="preserve">március </w:t>
      </w:r>
      <w:r w:rsidR="00772E5C">
        <w:rPr>
          <w:rStyle w:val="Kiemels2"/>
          <w:rFonts w:ascii="Book Antiqua" w:hAnsi="Book Antiqua" w:cs="Segoe UI"/>
          <w:b w:val="0"/>
          <w:i/>
        </w:rPr>
        <w:t>31</w:t>
      </w:r>
      <w:r w:rsidRPr="006276A8">
        <w:rPr>
          <w:rStyle w:val="Kiemels2"/>
          <w:rFonts w:ascii="Book Antiqua" w:hAnsi="Book Antiqua" w:cs="Segoe UI"/>
          <w:b w:val="0"/>
          <w:i/>
        </w:rPr>
        <w:t>. 0:00 – 202</w:t>
      </w:r>
      <w:r w:rsidR="0066498B">
        <w:rPr>
          <w:rStyle w:val="Kiemels2"/>
          <w:rFonts w:ascii="Book Antiqua" w:hAnsi="Book Antiqua" w:cs="Segoe UI"/>
          <w:b w:val="0"/>
          <w:i/>
        </w:rPr>
        <w:t>4</w:t>
      </w:r>
      <w:r w:rsidRPr="006276A8">
        <w:rPr>
          <w:rStyle w:val="Kiemels2"/>
          <w:rFonts w:ascii="Book Antiqua" w:hAnsi="Book Antiqua" w:cs="Segoe UI"/>
          <w:b w:val="0"/>
          <w:i/>
        </w:rPr>
        <w:t xml:space="preserve">. április </w:t>
      </w:r>
      <w:r w:rsidR="0066498B">
        <w:rPr>
          <w:rStyle w:val="Kiemels2"/>
          <w:rFonts w:ascii="Book Antiqua" w:hAnsi="Book Antiqua" w:cs="Segoe UI"/>
          <w:b w:val="0"/>
          <w:i/>
        </w:rPr>
        <w:t>1</w:t>
      </w:r>
      <w:r w:rsidR="00772E5C">
        <w:rPr>
          <w:rStyle w:val="Kiemels2"/>
          <w:rFonts w:ascii="Book Antiqua" w:hAnsi="Book Antiqua" w:cs="Segoe UI"/>
          <w:b w:val="0"/>
          <w:i/>
        </w:rPr>
        <w:t>1</w:t>
      </w:r>
      <w:bookmarkStart w:id="0" w:name="_GoBack"/>
      <w:bookmarkEnd w:id="0"/>
      <w:r w:rsidRPr="006276A8">
        <w:rPr>
          <w:rStyle w:val="Kiemels2"/>
          <w:rFonts w:ascii="Book Antiqua" w:hAnsi="Book Antiqua" w:cs="Segoe UI"/>
          <w:b w:val="0"/>
          <w:i/>
        </w:rPr>
        <w:t>. 12:00</w:t>
      </w:r>
    </w:p>
    <w:p w:rsidR="006276A8" w:rsidRPr="006276A8" w:rsidRDefault="006276A8" w:rsidP="006276A8">
      <w:pPr>
        <w:pStyle w:val="NormlWeb"/>
        <w:shd w:val="clear" w:color="auto" w:fill="FFFFFF"/>
        <w:spacing w:before="0" w:beforeAutospacing="0" w:after="0" w:afterAutospacing="0" w:line="360" w:lineRule="auto"/>
        <w:ind w:left="120" w:right="120"/>
        <w:jc w:val="center"/>
        <w:rPr>
          <w:rStyle w:val="Kiemels2"/>
          <w:rFonts w:ascii="Book Antiqua" w:hAnsi="Book Antiqua" w:cs="Segoe UI"/>
          <w:sz w:val="28"/>
          <w:szCs w:val="28"/>
        </w:rPr>
      </w:pPr>
      <w:r w:rsidRPr="006276A8">
        <w:rPr>
          <w:rStyle w:val="Kiemels2"/>
          <w:rFonts w:ascii="Book Antiqua" w:hAnsi="Book Antiqua" w:cs="Segoe UI"/>
          <w:sz w:val="28"/>
          <w:szCs w:val="28"/>
        </w:rPr>
        <w:t>A beiratkozás csak a szülő személyes jelenlétével válik véglegessé.</w:t>
      </w:r>
    </w:p>
    <w:p w:rsidR="006276A8" w:rsidRPr="006276A8" w:rsidRDefault="006276A8" w:rsidP="006276A8">
      <w:pPr>
        <w:pStyle w:val="NormlWeb"/>
        <w:shd w:val="clear" w:color="auto" w:fill="FFFFFF"/>
        <w:spacing w:before="0" w:beforeAutospacing="0" w:after="0" w:afterAutospacing="0" w:line="360" w:lineRule="auto"/>
        <w:ind w:left="120" w:right="120"/>
        <w:jc w:val="center"/>
        <w:rPr>
          <w:rStyle w:val="Kiemels2"/>
          <w:rFonts w:ascii="Book Antiqua" w:hAnsi="Book Antiqua" w:cs="Segoe UI"/>
        </w:rPr>
      </w:pPr>
      <w:r w:rsidRPr="006276A8">
        <w:rPr>
          <w:rStyle w:val="Kiemels2"/>
          <w:rFonts w:ascii="Book Antiqua" w:hAnsi="Book Antiqua" w:cs="Segoe UI"/>
        </w:rPr>
        <w:t xml:space="preserve">A Buzsáki Általános Iskola beiskolázási körzete: </w:t>
      </w:r>
    </w:p>
    <w:p w:rsidR="006276A8" w:rsidRPr="006276A8" w:rsidRDefault="006276A8" w:rsidP="006276A8">
      <w:pPr>
        <w:pStyle w:val="NormlWeb"/>
        <w:shd w:val="clear" w:color="auto" w:fill="FFFFFF"/>
        <w:spacing w:before="0" w:beforeAutospacing="0" w:after="0" w:afterAutospacing="0" w:line="360" w:lineRule="auto"/>
        <w:ind w:left="120" w:right="120"/>
        <w:jc w:val="center"/>
        <w:rPr>
          <w:rFonts w:ascii="Book Antiqua" w:hAnsi="Book Antiqua" w:cs="Segoe UI"/>
          <w:b/>
          <w:bCs/>
        </w:rPr>
      </w:pPr>
      <w:r w:rsidRPr="006276A8">
        <w:rPr>
          <w:rStyle w:val="Kiemels2"/>
          <w:rFonts w:ascii="Book Antiqua" w:hAnsi="Book Antiqua" w:cs="Segoe UI"/>
        </w:rPr>
        <w:t>Buzsák, Táska, Kisberény</w:t>
      </w:r>
    </w:p>
    <w:p w:rsidR="006276A8" w:rsidRPr="005E0E2B" w:rsidRDefault="006276A8" w:rsidP="006276A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5E0E2B">
        <w:rPr>
          <w:rFonts w:ascii="Book Antiqua" w:hAnsi="Book Antiqua"/>
          <w:sz w:val="24"/>
          <w:szCs w:val="24"/>
        </w:rPr>
        <w:t>A felvételről első fokon az intézmény igazgatója dönt, elutasítás esetén a Siófoki Tankerületi Központ igazgatója hivatott a felülbírálati kérelmet elbírálni.</w:t>
      </w:r>
    </w:p>
    <w:p w:rsidR="00C60393" w:rsidRPr="006276A8" w:rsidRDefault="006276A8" w:rsidP="006276A8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5E0E2B">
        <w:rPr>
          <w:rFonts w:ascii="Book Antiqua" w:hAnsi="Book Antiqua"/>
          <w:sz w:val="24"/>
          <w:szCs w:val="24"/>
        </w:rPr>
        <w:t>Iskolánk minden olyan tanköteles tanulót felvesz, akinek lakóhelye, ennek hiányában tartózkodási helye a körzetében található.</w:t>
      </w:r>
    </w:p>
    <w:sectPr w:rsidR="00C60393" w:rsidRPr="006276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2A" w:rsidRDefault="00E25D2A" w:rsidP="009D4085">
      <w:pPr>
        <w:spacing w:after="0" w:line="240" w:lineRule="auto"/>
      </w:pPr>
      <w:r>
        <w:separator/>
      </w:r>
    </w:p>
  </w:endnote>
  <w:endnote w:type="continuationSeparator" w:id="0">
    <w:p w:rsidR="00E25D2A" w:rsidRDefault="00E25D2A" w:rsidP="009D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2A" w:rsidRDefault="00E25D2A" w:rsidP="009D4085">
      <w:pPr>
        <w:spacing w:after="0" w:line="240" w:lineRule="auto"/>
      </w:pPr>
      <w:r>
        <w:separator/>
      </w:r>
    </w:p>
  </w:footnote>
  <w:footnote w:type="continuationSeparator" w:id="0">
    <w:p w:rsidR="00E25D2A" w:rsidRDefault="00E25D2A" w:rsidP="009D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85" w:rsidRPr="009D4085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b/>
        <w:i/>
        <w:smallCaps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FD5D33B" wp14:editId="49158AD9">
          <wp:simplePos x="0" y="0"/>
          <wp:positionH relativeFrom="margin">
            <wp:posOffset>-99695</wp:posOffset>
          </wp:positionH>
          <wp:positionV relativeFrom="margin">
            <wp:posOffset>-1393825</wp:posOffset>
          </wp:positionV>
          <wp:extent cx="1043940" cy="1047115"/>
          <wp:effectExtent l="0" t="0" r="3810" b="635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kol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4085">
      <w:rPr>
        <w:rFonts w:ascii="Book Antiqua" w:eastAsia="Arial" w:hAnsi="Book Antiqua" w:cs="Times New Roman"/>
        <w:b/>
        <w:i/>
        <w:smallCaps/>
        <w:sz w:val="20"/>
        <w:szCs w:val="20"/>
      </w:rPr>
      <w:t xml:space="preserve">        Buzsáki Általános Iskola</w:t>
    </w:r>
  </w:p>
  <w:p w:rsidR="009D4085" w:rsidRP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                  8695 Buzsák, Fő tér 2.</w:t>
    </w:r>
  </w:p>
  <w:p w:rsid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ab/>
    </w:r>
    <w:r w:rsidRPr="009D4085">
      <w:rPr>
        <w:rFonts w:ascii="Book Antiqua" w:eastAsia="Arial" w:hAnsi="Book Antiqua" w:cs="Times New Roman"/>
        <w:i/>
        <w:sz w:val="20"/>
        <w:szCs w:val="20"/>
      </w:rPr>
      <w:tab/>
      <w:t xml:space="preserve">                                                                                                  OM 202758 </w:t>
    </w:r>
  </w:p>
  <w:p w:rsidR="009D4085" w:rsidRPr="009D4085" w:rsidRDefault="009D4085" w:rsidP="009D4085">
    <w:pPr>
      <w:spacing w:after="0" w:line="240" w:lineRule="auto"/>
      <w:ind w:firstLine="360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>Tel./fax: 06/85/530-062</w:t>
    </w:r>
  </w:p>
  <w:p w:rsidR="00EB0289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E-mail:</w:t>
    </w:r>
    <w:r w:rsidR="00EB0289">
      <w:rPr>
        <w:rFonts w:ascii="Book Antiqua" w:eastAsia="Arial" w:hAnsi="Book Antiqua" w:cs="Times New Roman"/>
        <w:i/>
        <w:sz w:val="20"/>
        <w:szCs w:val="20"/>
      </w:rPr>
      <w:t xml:space="preserve"> buzsakiskola@gmail.com</w:t>
    </w:r>
  </w:p>
  <w:p w:rsidR="009D4085" w:rsidRPr="009D4085" w:rsidRDefault="009D4085" w:rsidP="009D4085">
    <w:pPr>
      <w:spacing w:after="0" w:line="240" w:lineRule="auto"/>
      <w:jc w:val="right"/>
      <w:rPr>
        <w:rFonts w:ascii="Book Antiqua" w:eastAsia="Arial" w:hAnsi="Book Antiqua" w:cs="Times New Roman"/>
        <w:i/>
        <w:sz w:val="20"/>
        <w:szCs w:val="20"/>
      </w:rPr>
    </w:pPr>
    <w:r w:rsidRPr="009D4085">
      <w:rPr>
        <w:rFonts w:ascii="Book Antiqua" w:eastAsia="Arial" w:hAnsi="Book Antiqua" w:cs="Times New Roman"/>
        <w:i/>
        <w:sz w:val="20"/>
        <w:szCs w:val="20"/>
      </w:rPr>
      <w:t xml:space="preserve">       Web: www.buzsakiskola.</w:t>
    </w:r>
    <w:r w:rsidR="008A2B1B">
      <w:rPr>
        <w:rFonts w:ascii="Book Antiqua" w:eastAsia="Arial" w:hAnsi="Book Antiqua" w:cs="Times New Roman"/>
        <w:i/>
        <w:sz w:val="20"/>
        <w:szCs w:val="20"/>
      </w:rPr>
      <w:t>edu</w:t>
    </w:r>
    <w:r w:rsidRPr="009D4085">
      <w:rPr>
        <w:rFonts w:ascii="Book Antiqua" w:eastAsia="Arial" w:hAnsi="Book Antiqua" w:cs="Times New Roman"/>
        <w:i/>
        <w:sz w:val="20"/>
        <w:szCs w:val="20"/>
      </w:rPr>
      <w:t>.hu</w:t>
    </w:r>
  </w:p>
  <w:p w:rsidR="009D4085" w:rsidRPr="009D4085" w:rsidRDefault="009D4085" w:rsidP="009D4085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9D4085" w:rsidRDefault="009D4085" w:rsidP="009D40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15D5"/>
    <w:multiLevelType w:val="hybridMultilevel"/>
    <w:tmpl w:val="B4E42674"/>
    <w:lvl w:ilvl="0" w:tplc="ADCC00B6">
      <w:start w:val="869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85"/>
    <w:rsid w:val="000A489F"/>
    <w:rsid w:val="001002E5"/>
    <w:rsid w:val="00134023"/>
    <w:rsid w:val="00155FC5"/>
    <w:rsid w:val="003B7BC5"/>
    <w:rsid w:val="00540D44"/>
    <w:rsid w:val="006276A8"/>
    <w:rsid w:val="0066498B"/>
    <w:rsid w:val="006C6755"/>
    <w:rsid w:val="00714AED"/>
    <w:rsid w:val="00724FA5"/>
    <w:rsid w:val="00772E5C"/>
    <w:rsid w:val="0080446B"/>
    <w:rsid w:val="0082485B"/>
    <w:rsid w:val="008755DD"/>
    <w:rsid w:val="008A2B1B"/>
    <w:rsid w:val="00971B40"/>
    <w:rsid w:val="009D2FC6"/>
    <w:rsid w:val="009D4085"/>
    <w:rsid w:val="00AF543D"/>
    <w:rsid w:val="00C23CD0"/>
    <w:rsid w:val="00C60393"/>
    <w:rsid w:val="00E25D2A"/>
    <w:rsid w:val="00E80E2C"/>
    <w:rsid w:val="00E956CF"/>
    <w:rsid w:val="00EB0289"/>
    <w:rsid w:val="00F1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CF94"/>
  <w15:docId w15:val="{66BCB38C-E2B3-4113-A01D-B87FF44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76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085"/>
  </w:style>
  <w:style w:type="paragraph" w:styleId="llb">
    <w:name w:val="footer"/>
    <w:basedOn w:val="Norml"/>
    <w:link w:val="llbChar"/>
    <w:uiPriority w:val="99"/>
    <w:unhideWhenUsed/>
    <w:rsid w:val="009D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085"/>
  </w:style>
  <w:style w:type="paragraph" w:styleId="Buborkszveg">
    <w:name w:val="Balloon Text"/>
    <w:basedOn w:val="Norml"/>
    <w:link w:val="BuborkszvegChar"/>
    <w:uiPriority w:val="99"/>
    <w:semiHidden/>
    <w:unhideWhenUsed/>
    <w:rsid w:val="009D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0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755DD"/>
    <w:pPr>
      <w:ind w:left="720"/>
      <w:contextualSpacing/>
    </w:pPr>
  </w:style>
  <w:style w:type="paragraph" w:customStyle="1" w:styleId="Default">
    <w:name w:val="Default"/>
    <w:rsid w:val="006276A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627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27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igazgato</cp:lastModifiedBy>
  <cp:revision>4</cp:revision>
  <cp:lastPrinted>2023-04-13T09:11:00Z</cp:lastPrinted>
  <dcterms:created xsi:type="dcterms:W3CDTF">2025-03-11T11:49:00Z</dcterms:created>
  <dcterms:modified xsi:type="dcterms:W3CDTF">2025-03-19T14:22:00Z</dcterms:modified>
</cp:coreProperties>
</file>